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B1" w:rsidRDefault="00480EB1" w:rsidP="00480EB1">
      <w:pPr>
        <w:pStyle w:val="NormalWeb"/>
        <w:jc w:val="both"/>
      </w:pPr>
      <w:r>
        <w:t>ARQUITECTO ALBERTO ANDINO PLAN</w:t>
      </w:r>
      <w:r w:rsidR="007A4820">
        <w:t>TEA ALTERNATIVAS PARA LA SOLUCIÓ</w:t>
      </w:r>
      <w:r>
        <w:t>N VIAL GUAYASAMÍN</w:t>
      </w:r>
    </w:p>
    <w:p w:rsidR="00480EB1" w:rsidRDefault="00480EB1" w:rsidP="00480EB1">
      <w:pPr>
        <w:pStyle w:val="NormalWeb"/>
        <w:jc w:val="both"/>
      </w:pPr>
    </w:p>
    <w:p w:rsidR="00480EB1" w:rsidRDefault="00480EB1" w:rsidP="00480EB1">
      <w:pPr>
        <w:pStyle w:val="NormalWeb"/>
        <w:jc w:val="both"/>
      </w:pPr>
      <w:r>
        <w:t xml:space="preserve">El Arq. Alberto Andino, ex vicepresidente del Colegio de Arquitecto de Ingenieros de Pichincha, dijo que la obra denominada “solución vial </w:t>
      </w:r>
      <w:proofErr w:type="spellStart"/>
      <w:r>
        <w:t>Guayasamín</w:t>
      </w:r>
      <w:proofErr w:type="spellEnd"/>
      <w:r>
        <w:t>” ya ha sido contratada sin suficiente debate.</w:t>
      </w:r>
    </w:p>
    <w:p w:rsidR="00480EB1" w:rsidRDefault="00480EB1" w:rsidP="00480EB1">
      <w:pPr>
        <w:pStyle w:val="NormalWeb"/>
        <w:jc w:val="both"/>
      </w:pPr>
      <w:r>
        <w:t>Reconoció la necesidad de esta obra, aunque cuestionó el proceso que, según dijo, permaneció bajo “7 llaves”. El Arq. Andino añadió que tienen que revisar la obra debido a las múltiples críticas de la ciudadanía para tener una mejor solución para la ciudad.</w:t>
      </w:r>
    </w:p>
    <w:p w:rsidR="00480EB1" w:rsidRDefault="00480EB1" w:rsidP="00480EB1">
      <w:pPr>
        <w:pStyle w:val="NormalWeb"/>
        <w:jc w:val="both"/>
      </w:pPr>
      <w:r>
        <w:t>La solución planteada por el Municipio de Quito prevé un puente, y no un túnel, de tres carriles para la salida desde Quito al valle de Tumbaco. Uno de esos carriles será para transporte público. </w:t>
      </w:r>
    </w:p>
    <w:p w:rsidR="00480EB1" w:rsidRDefault="00480EB1" w:rsidP="00480EB1">
      <w:pPr>
        <w:pStyle w:val="NormalWeb"/>
        <w:jc w:val="both"/>
      </w:pPr>
      <w:r>
        <w:t>El Arq. Andino dijo que la propuesta de la ciudadanía es que se renegocie el contrato y su diseño con proyección al flujo de vehículos a futuro. Andino dijo que se debe concretar la obra ofrecida por el mismo alcalde de Rodas: el Quito Cables, como soluciones complementarias.</w:t>
      </w:r>
    </w:p>
    <w:p w:rsidR="00A51553" w:rsidRDefault="00A51553">
      <w:bookmarkStart w:id="0" w:name="_GoBack"/>
      <w:bookmarkEnd w:id="0"/>
    </w:p>
    <w:sectPr w:rsidR="00A51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1"/>
    <w:rsid w:val="00480EB1"/>
    <w:rsid w:val="007A4820"/>
    <w:rsid w:val="00A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650FA7-061E-44DE-961A-54E6868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2016-08-01T14:27:00Z</dcterms:created>
  <dcterms:modified xsi:type="dcterms:W3CDTF">2016-08-01T14:27:00Z</dcterms:modified>
</cp:coreProperties>
</file>