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63F12" w:rsidRP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063F12">
        <w:rPr>
          <w:rFonts w:ascii="Calibri" w:hAnsi="Calibri" w:cs="Calibri"/>
          <w:b/>
          <w:color w:val="000000"/>
        </w:rPr>
        <w:t>Coro de personas con discapacidad canta por la Navidad</w:t>
      </w: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David Játiva, director del coro del Colegio Leonardo Ponce Pozo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afirmó que este “</w:t>
      </w:r>
      <w:r>
        <w:rPr>
          <w:rFonts w:ascii="Calibri" w:hAnsi="Calibri" w:cs="Calibri"/>
          <w:color w:val="000000"/>
        </w:rPr>
        <w:t>coro salió por una necesidad de la inst</w:t>
      </w:r>
      <w:bookmarkStart w:id="0" w:name="_GoBack"/>
      <w:bookmarkEnd w:id="0"/>
      <w:r>
        <w:rPr>
          <w:rFonts w:ascii="Calibri" w:hAnsi="Calibri" w:cs="Calibri"/>
          <w:color w:val="000000"/>
        </w:rPr>
        <w:t>itución de vincular a los jóvenes con la música</w:t>
      </w:r>
      <w:r>
        <w:rPr>
          <w:rFonts w:ascii="Calibri" w:hAnsi="Calibri" w:cs="Calibri"/>
          <w:color w:val="000000"/>
        </w:rPr>
        <w:t>”</w:t>
      </w: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institución está integrada por personas no videntes, con discapacidad motora o intelectual. </w:t>
      </w: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Daniela </w:t>
      </w:r>
      <w:proofErr w:type="spellStart"/>
      <w:r>
        <w:rPr>
          <w:rFonts w:ascii="Calibri" w:hAnsi="Calibri" w:cs="Calibri"/>
          <w:color w:val="000000"/>
        </w:rPr>
        <w:t>Villacrés</w:t>
      </w:r>
      <w:proofErr w:type="spellEnd"/>
      <w:r>
        <w:rPr>
          <w:rFonts w:ascii="Calibri" w:hAnsi="Calibri" w:cs="Calibri"/>
          <w:color w:val="000000"/>
        </w:rPr>
        <w:t xml:space="preserve">, joven no vidente integrante del coro, </w:t>
      </w:r>
      <w:r>
        <w:rPr>
          <w:rFonts w:ascii="Calibri" w:hAnsi="Calibri" w:cs="Calibri"/>
          <w:color w:val="000000"/>
        </w:rPr>
        <w:t>dijo que “</w:t>
      </w:r>
      <w:r>
        <w:rPr>
          <w:rFonts w:ascii="Calibri" w:hAnsi="Calibri" w:cs="Calibri"/>
          <w:color w:val="000000"/>
        </w:rPr>
        <w:t>tengo la fortuna de contar con compañeros que me respetan much</w:t>
      </w:r>
      <w:r>
        <w:rPr>
          <w:rFonts w:ascii="Calibri" w:hAnsi="Calibri" w:cs="Calibri"/>
          <w:color w:val="000000"/>
        </w:rPr>
        <w:t>o y nos hace sentir muy cómodos”</w:t>
      </w: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Este coro está conformado por jóvenes que tienen diferentes gustos musicales, lo cual ha sido aprovechado para fusionar ritmos como el hip hop con los villancicos.</w:t>
      </w: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63F12" w:rsidRDefault="00063F12" w:rsidP="00063F1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coro entonó canciones como Claveles y rosas, Burrito sabanero y L</w:t>
      </w:r>
      <w:r>
        <w:rPr>
          <w:rFonts w:ascii="Calibri" w:hAnsi="Calibri" w:cs="Calibri"/>
          <w:color w:val="000000"/>
        </w:rPr>
        <w:t>indo</w:t>
      </w:r>
      <w:r>
        <w:rPr>
          <w:rFonts w:ascii="Calibri" w:hAnsi="Calibri" w:cs="Calibri"/>
          <w:color w:val="000000"/>
        </w:rPr>
        <w:t>.</w:t>
      </w:r>
    </w:p>
    <w:p w:rsidR="00063F12" w:rsidRDefault="00063F12" w:rsidP="00063F12"/>
    <w:p w:rsidR="000C23D1" w:rsidRDefault="00063F12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12"/>
    <w:rsid w:val="00063F12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DF3365-6D15-4ADA-9755-7DD3C3D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2016-12-23T14:31:00Z</dcterms:created>
  <dcterms:modified xsi:type="dcterms:W3CDTF">2016-12-23T14:36:00Z</dcterms:modified>
</cp:coreProperties>
</file>