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6E" w:rsidRPr="00C2036E" w:rsidRDefault="00C2036E" w:rsidP="00C2036E">
      <w:pPr>
        <w:jc w:val="center"/>
        <w:rPr>
          <w:b/>
        </w:rPr>
      </w:pPr>
      <w:r w:rsidRPr="00C2036E">
        <w:rPr>
          <w:b/>
        </w:rPr>
        <w:t xml:space="preserve">CPCCS se suma a la investigación del caso </w:t>
      </w:r>
      <w:proofErr w:type="spellStart"/>
      <w:r w:rsidRPr="00C2036E">
        <w:rPr>
          <w:b/>
        </w:rPr>
        <w:t>Odebecht</w:t>
      </w:r>
      <w:proofErr w:type="spellEnd"/>
    </w:p>
    <w:p w:rsidR="00C2036E" w:rsidRDefault="00C2036E"/>
    <w:p w:rsidR="000C23D1" w:rsidRDefault="00350B88">
      <w:r>
        <w:t xml:space="preserve">Edwin </w:t>
      </w:r>
      <w:proofErr w:type="spellStart"/>
      <w:r>
        <w:t>Jarrín</w:t>
      </w:r>
      <w:proofErr w:type="spellEnd"/>
      <w:r>
        <w:t xml:space="preserve">, vicepresidente del Consejo de Participación Ciudadana y Control Social, habló sobre la investigación realizada por el Consejo en el caso </w:t>
      </w:r>
      <w:proofErr w:type="spellStart"/>
      <w:r>
        <w:t>Odebrecht</w:t>
      </w:r>
      <w:proofErr w:type="spellEnd"/>
      <w:r>
        <w:t>.</w:t>
      </w:r>
    </w:p>
    <w:p w:rsidR="00350B88" w:rsidRDefault="00350B88">
      <w:r>
        <w:t xml:space="preserve">“El Consejo de Participación Ciudadana debe jugar un rol de ser un puente para acercar a la ciudadanía con los diferentes procesos y también debemos contribuir con los procesos investigativos para que las cosas no queden en la impunidad.”, enfatizó </w:t>
      </w:r>
      <w:proofErr w:type="spellStart"/>
      <w:r>
        <w:t>Jarrín</w:t>
      </w:r>
      <w:proofErr w:type="spellEnd"/>
      <w:r>
        <w:t>.</w:t>
      </w:r>
    </w:p>
    <w:p w:rsidR="00350B88" w:rsidRDefault="00C2036E">
      <w:r>
        <w:t>El Vicepresidente del CPCCS fue enfático en asegurar que dentro de la investigación de este procesos es “a</w:t>
      </w:r>
      <w:r w:rsidR="00350B88">
        <w:t>quí es caiga quien caiga, no importa quienes estén involu</w:t>
      </w:r>
      <w:bookmarkStart w:id="0" w:name="_GoBack"/>
      <w:bookmarkEnd w:id="0"/>
      <w:r w:rsidR="00350B88">
        <w:t>crados.</w:t>
      </w:r>
      <w:r>
        <w:t>”</w:t>
      </w:r>
      <w:r w:rsidR="00350B88">
        <w:t xml:space="preserve"> </w:t>
      </w:r>
    </w:p>
    <w:p w:rsidR="00350B88" w:rsidRDefault="00C2036E">
      <w:r>
        <w:t>También, afirmó que “u</w:t>
      </w:r>
      <w:r w:rsidR="00350B88">
        <w:t>no de los elementos fundamentales en estas coimas son los paraísos fiscales. Es bastante pertinente que el país esté en contra de estos.”</w:t>
      </w:r>
    </w:p>
    <w:p w:rsidR="00350B88" w:rsidRDefault="00350B88"/>
    <w:sectPr w:rsidR="00350B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88"/>
    <w:rsid w:val="00350B88"/>
    <w:rsid w:val="00A1218F"/>
    <w:rsid w:val="00C2036E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FBA446-2F56-4EE2-BCB5-7F5A20DB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2017-01-03T20:59:00Z</dcterms:created>
  <dcterms:modified xsi:type="dcterms:W3CDTF">2017-01-03T21:29:00Z</dcterms:modified>
</cp:coreProperties>
</file>