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5D" w:rsidRPr="00CF025D" w:rsidRDefault="00CF025D" w:rsidP="00CF025D">
      <w:pPr>
        <w:jc w:val="center"/>
        <w:rPr>
          <w:b/>
        </w:rPr>
      </w:pPr>
      <w:r w:rsidRPr="00CF025D">
        <w:rPr>
          <w:b/>
        </w:rPr>
        <w:t>Organización pide a los candidatos que firmen un contrato por el derecho a la educación</w:t>
      </w:r>
    </w:p>
    <w:p w:rsidR="00CF025D" w:rsidRDefault="00CF025D"/>
    <w:p w:rsidR="00CF025D" w:rsidRDefault="00452ED4" w:rsidP="00CF025D">
      <w:pPr>
        <w:jc w:val="both"/>
      </w:pPr>
      <w:r>
        <w:t xml:space="preserve">Milton Luna, coordinador del </w:t>
      </w:r>
      <w:r w:rsidR="005C593E">
        <w:t>p</w:t>
      </w:r>
      <w:r>
        <w:t xml:space="preserve">rograma </w:t>
      </w:r>
      <w:r w:rsidR="005B5FA4">
        <w:t xml:space="preserve"> </w:t>
      </w:r>
      <w:r w:rsidR="005C593E">
        <w:t>Contrato Social por la Educación, exp</w:t>
      </w:r>
      <w:r w:rsidR="00CF025D">
        <w:t>uso la</w:t>
      </w:r>
      <w:r w:rsidR="005C593E">
        <w:t xml:space="preserve"> invitación </w:t>
      </w:r>
      <w:r w:rsidR="00CF025D">
        <w:t xml:space="preserve">que están realizando </w:t>
      </w:r>
      <w:r w:rsidR="005C593E">
        <w:t>a los candidatos presidenciales a que firmen un tratado por el derecho a la educación. “La propuesta en general se inspira en tres líneas: enfoque de derechos humanos y especialmente a la educación,</w:t>
      </w:r>
      <w:r w:rsidR="00CF025D">
        <w:t xml:space="preserve"> que</w:t>
      </w:r>
      <w:r w:rsidR="005C593E">
        <w:t xml:space="preserve"> la educación sea entendida desde el inicial hasta la universidad y el tercer punto es que no queremos </w:t>
      </w:r>
      <w:r w:rsidR="00CF025D">
        <w:t>partir desde cero el 24 de mayo</w:t>
      </w:r>
      <w:r w:rsidR="005C593E">
        <w:t>”</w:t>
      </w:r>
      <w:r w:rsidR="00CF025D">
        <w:t>, puntualizó Luna.</w:t>
      </w:r>
      <w:r w:rsidR="005C593E">
        <w:t xml:space="preserve"> </w:t>
      </w:r>
    </w:p>
    <w:p w:rsidR="00CF025D" w:rsidRDefault="00CF025D" w:rsidP="00CF025D">
      <w:pPr>
        <w:jc w:val="both"/>
      </w:pPr>
    </w:p>
    <w:p w:rsidR="000C23D1" w:rsidRDefault="00CF025D" w:rsidP="00CF025D">
      <w:pPr>
        <w:jc w:val="both"/>
      </w:pPr>
      <w:r>
        <w:t>Sobre el último punto, Luna destacó que “h</w:t>
      </w:r>
      <w:r w:rsidR="005C593E">
        <w:t>ay que recoger lo positivo, haciendo ajustes en lo negativo y lo que no se ha hecho plantear fórmulas de solución</w:t>
      </w:r>
      <w:r>
        <w:t>”</w:t>
      </w:r>
    </w:p>
    <w:p w:rsidR="005C593E" w:rsidRDefault="005C593E" w:rsidP="00CF025D">
      <w:pPr>
        <w:jc w:val="both"/>
      </w:pPr>
    </w:p>
    <w:p w:rsidR="005C593E" w:rsidRDefault="00CF025D" w:rsidP="00CF025D">
      <w:pPr>
        <w:jc w:val="both"/>
      </w:pPr>
      <w:r>
        <w:t>“</w:t>
      </w:r>
      <w:r w:rsidR="005C593E">
        <w:t xml:space="preserve">El planteamiento gira alrededor de varios puntos, uno de ellos reconociendo que la educación, en los últimos años, ha tenido avances importantes en el tema presupuestario y el énfasis que se </w:t>
      </w:r>
      <w:r>
        <w:t>dio en el acceso a la educación”, dijo el coordinador de este programa.</w:t>
      </w:r>
    </w:p>
    <w:p w:rsidR="005C593E" w:rsidRDefault="005C593E" w:rsidP="00CF025D">
      <w:pPr>
        <w:jc w:val="both"/>
      </w:pPr>
    </w:p>
    <w:p w:rsidR="00CF025D" w:rsidRDefault="00CF025D" w:rsidP="00CF025D">
      <w:pPr>
        <w:jc w:val="both"/>
      </w:pPr>
      <w:r>
        <w:t xml:space="preserve">El analista visibilizó algunos puntos positivos de la educación en la actualidad: </w:t>
      </w:r>
      <w:bookmarkStart w:id="0" w:name="_GoBack"/>
      <w:bookmarkEnd w:id="0"/>
      <w:r>
        <w:t>“</w:t>
      </w:r>
      <w:r w:rsidR="005C593E">
        <w:t xml:space="preserve">Ha existido un aumento de ingreso a la educación </w:t>
      </w:r>
      <w:r>
        <w:t xml:space="preserve">básica </w:t>
      </w:r>
      <w:r w:rsidR="005C593E">
        <w:t xml:space="preserve">de un 97% y en </w:t>
      </w:r>
      <w:r>
        <w:t xml:space="preserve">bachillerato un aumento de 10 puntos. Pero el acceso a la educación no es el indicador más fundamental, hay que revisar qué se está enseñando a los chicos en las escuelas.” </w:t>
      </w:r>
    </w:p>
    <w:p w:rsidR="00CF025D" w:rsidRDefault="00CF025D" w:rsidP="00CF025D">
      <w:pPr>
        <w:jc w:val="both"/>
      </w:pPr>
    </w:p>
    <w:p w:rsidR="00CF025D" w:rsidRDefault="00CF025D" w:rsidP="00CF025D">
      <w:pPr>
        <w:jc w:val="both"/>
      </w:pPr>
      <w:r>
        <w:t>“Las políticas en los próximos años deben poner énfasis en la calidad de la educación”, concluyó Luna</w:t>
      </w:r>
    </w:p>
    <w:p w:rsidR="005C593E" w:rsidRDefault="005C593E" w:rsidP="00CF025D">
      <w:pPr>
        <w:jc w:val="both"/>
      </w:pPr>
    </w:p>
    <w:p w:rsidR="005C593E" w:rsidRDefault="005C593E"/>
    <w:sectPr w:rsidR="005C59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78"/>
    <w:rsid w:val="00293A78"/>
    <w:rsid w:val="003B61EC"/>
    <w:rsid w:val="00452ED4"/>
    <w:rsid w:val="005B5FA4"/>
    <w:rsid w:val="005C593E"/>
    <w:rsid w:val="00A1218F"/>
    <w:rsid w:val="00C31D3D"/>
    <w:rsid w:val="00C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C46527-7C9D-402A-8B2C-598FC531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2017-03-16T11:14:00Z</dcterms:created>
  <dcterms:modified xsi:type="dcterms:W3CDTF">2017-03-16T14:10:00Z</dcterms:modified>
</cp:coreProperties>
</file>