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F2B" w:rsidRDefault="00E50F2B" w:rsidP="00E50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EC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C"/>
        </w:rPr>
        <w:t xml:space="preserve">Candidata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C"/>
        </w:rPr>
        <w:t>Wilma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C"/>
        </w:rPr>
        <w:t xml:space="preserve"> Andrade: </w:t>
      </w:r>
      <w:r w:rsidR="00992F4C">
        <w:rPr>
          <w:rFonts w:ascii="Times New Roman" w:eastAsia="Times New Roman" w:hAnsi="Times New Roman" w:cs="Times New Roman"/>
          <w:color w:val="000000"/>
          <w:sz w:val="28"/>
          <w:szCs w:val="28"/>
          <w:lang w:eastAsia="es-EC"/>
        </w:rPr>
        <w:t>“Nuestros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C"/>
        </w:rPr>
        <w:t xml:space="preserve"> 3 objetivos se deben acoplar a normativa vigente”</w:t>
      </w:r>
    </w:p>
    <w:p w:rsidR="00E50F2B" w:rsidRDefault="00E50F2B" w:rsidP="00E50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EC"/>
        </w:rPr>
      </w:pPr>
    </w:p>
    <w:p w:rsidR="00E50F2B" w:rsidRPr="00E50F2B" w:rsidRDefault="00E50F2B" w:rsidP="00E50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EC"/>
        </w:rPr>
      </w:pPr>
      <w:bookmarkStart w:id="0" w:name="_GoBack"/>
      <w:proofErr w:type="spellStart"/>
      <w:r w:rsidRPr="00E50F2B">
        <w:rPr>
          <w:rFonts w:ascii="Times New Roman" w:eastAsia="Times New Roman" w:hAnsi="Times New Roman" w:cs="Times New Roman"/>
          <w:color w:val="000000"/>
          <w:sz w:val="28"/>
          <w:szCs w:val="28"/>
          <w:lang w:eastAsia="es-EC"/>
        </w:rPr>
        <w:t>Wilma</w:t>
      </w:r>
      <w:proofErr w:type="spellEnd"/>
      <w:r w:rsidRPr="00E50F2B">
        <w:rPr>
          <w:rFonts w:ascii="Times New Roman" w:eastAsia="Times New Roman" w:hAnsi="Times New Roman" w:cs="Times New Roman"/>
          <w:color w:val="000000"/>
          <w:sz w:val="28"/>
          <w:szCs w:val="28"/>
          <w:lang w:eastAsia="es-EC"/>
        </w:rPr>
        <w:t xml:space="preserve"> Andrade, candidata a asambleísta nacional-partido izquierda democrática, indicó que se debe acoplar la normativa vigente a los tres objetivos planteados por el candidato presidencial por ID Paco </w:t>
      </w:r>
      <w:proofErr w:type="spellStart"/>
      <w:r w:rsidRPr="00E50F2B">
        <w:rPr>
          <w:rFonts w:ascii="Times New Roman" w:eastAsia="Times New Roman" w:hAnsi="Times New Roman" w:cs="Times New Roman"/>
          <w:color w:val="000000"/>
          <w:sz w:val="28"/>
          <w:szCs w:val="28"/>
          <w:lang w:eastAsia="es-EC"/>
        </w:rPr>
        <w:t>Moncayo</w:t>
      </w:r>
      <w:proofErr w:type="spellEnd"/>
      <w:r w:rsidRPr="00E50F2B">
        <w:rPr>
          <w:rFonts w:ascii="Times New Roman" w:eastAsia="Times New Roman" w:hAnsi="Times New Roman" w:cs="Times New Roman"/>
          <w:color w:val="000000"/>
          <w:sz w:val="28"/>
          <w:szCs w:val="28"/>
          <w:lang w:eastAsia="es-EC"/>
        </w:rPr>
        <w:t>.</w:t>
      </w:r>
    </w:p>
    <w:p w:rsidR="00E50F2B" w:rsidRPr="00E50F2B" w:rsidRDefault="00E50F2B" w:rsidP="00E50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</w:pPr>
    </w:p>
    <w:bookmarkEnd w:id="0"/>
    <w:p w:rsidR="00E50F2B" w:rsidRPr="00E50F2B" w:rsidRDefault="00E50F2B" w:rsidP="00E50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EC"/>
        </w:rPr>
      </w:pPr>
      <w:r w:rsidRPr="00E50F2B">
        <w:rPr>
          <w:rFonts w:ascii="Times New Roman" w:eastAsia="Times New Roman" w:hAnsi="Times New Roman" w:cs="Times New Roman"/>
          <w:color w:val="000000"/>
          <w:sz w:val="28"/>
          <w:szCs w:val="28"/>
          <w:lang w:eastAsia="es-EC"/>
        </w:rPr>
        <w:t>Potenciar el agro, es una de las propuestas, a través de la eliminación de impuestos a maquinaria e insumos agrícola.  Convertir al Ecuador en el mejor destino turístico del mundo y la tercera propuesta, que plantea la candidata, es convertir a Ecuador en una conexión Asia-Pacífico a través de sus puertos.</w:t>
      </w:r>
    </w:p>
    <w:p w:rsidR="00E50F2B" w:rsidRPr="00E50F2B" w:rsidRDefault="00E50F2B" w:rsidP="00E50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</w:pPr>
    </w:p>
    <w:p w:rsidR="00E50F2B" w:rsidRPr="00E50F2B" w:rsidRDefault="00E50F2B" w:rsidP="00E50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</w:pPr>
      <w:r w:rsidRPr="00E50F2B">
        <w:rPr>
          <w:rFonts w:ascii="Times New Roman" w:eastAsia="Times New Roman" w:hAnsi="Times New Roman" w:cs="Times New Roman"/>
          <w:color w:val="000000"/>
          <w:sz w:val="28"/>
          <w:szCs w:val="28"/>
          <w:lang w:eastAsia="es-EC"/>
        </w:rPr>
        <w:t>Andrade indicó que la lucha contra la corrupción está entre los planes de campaña que se ejecutará mediante “el soplón cívico”.</w:t>
      </w:r>
    </w:p>
    <w:p w:rsidR="000C23D1" w:rsidRDefault="006151E3"/>
    <w:sectPr w:rsidR="000C23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F2B"/>
    <w:rsid w:val="006151E3"/>
    <w:rsid w:val="00992F4C"/>
    <w:rsid w:val="00A1218F"/>
    <w:rsid w:val="00C31D3D"/>
    <w:rsid w:val="00E5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41493EA-596E-412B-B808-31551B88A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E50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7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daletserviceuser</dc:creator>
  <cp:keywords/>
  <dc:description/>
  <cp:lastModifiedBy>daletserviceuser</cp:lastModifiedBy>
  <cp:revision>2</cp:revision>
  <dcterms:created xsi:type="dcterms:W3CDTF">2017-01-18T14:34:00Z</dcterms:created>
  <dcterms:modified xsi:type="dcterms:W3CDTF">2017-01-18T16:16:00Z</dcterms:modified>
</cp:coreProperties>
</file>