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C5" w:rsidRDefault="00240BC5" w:rsidP="00240BC5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El procurador síndico de Centro Democrático, </w:t>
      </w:r>
      <w:bookmarkStart w:id="0" w:name="_GoBack"/>
      <w:r>
        <w:rPr>
          <w:rFonts w:ascii="Segoe UI" w:hAnsi="Segoe UI" w:cs="Segoe UI"/>
          <w:color w:val="000000"/>
          <w:sz w:val="20"/>
          <w:szCs w:val="20"/>
        </w:rPr>
        <w:t xml:space="preserve">Dr.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Pabel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Robles</w:t>
      </w:r>
      <w:bookmarkEnd w:id="0"/>
      <w:r>
        <w:rPr>
          <w:rFonts w:ascii="Segoe UI" w:hAnsi="Segoe UI" w:cs="Segoe UI"/>
          <w:color w:val="000000"/>
          <w:sz w:val="20"/>
          <w:szCs w:val="20"/>
        </w:rPr>
        <w:t>, justificó el acuerdo político electoral con el candidato presidencial por el movimiento Acuerdo Nacional por el Cambio del Gral. (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sp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) Paco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Moncayo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240BC5" w:rsidRDefault="00240BC5" w:rsidP="00240BC5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Robles dijo que el acuerdo se sustentó en un diálogo “entre iguales” y que los temas en discusión fueron la revisión de impuestos, renegociación de la deuda externa, manejo de la explotación petrolera, medio ambiente y agricultura.</w:t>
      </w:r>
    </w:p>
    <w:p w:rsidR="00240BC5" w:rsidRDefault="00240BC5" w:rsidP="00240BC5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Robles añadió que  trabajarán por un cambio en la agricultura y que esa es su principal propuesta dentro de los diálogos con Acuerdo Nacional por el Cambio.</w:t>
      </w:r>
    </w:p>
    <w:p w:rsidR="00240BC5" w:rsidRDefault="00240BC5" w:rsidP="00240BC5">
      <w:pPr>
        <w:pStyle w:val="NormalWeb"/>
        <w:shd w:val="clear" w:color="auto" w:fill="FDFDFC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Dijo que se encuentran discutiendo perfiles para el candidato a la vicepresidencia y que han solicitado posibles candidatos, preferentemente, de la provincia de Manabí y de la ciudad de Guayaquil.</w:t>
      </w:r>
    </w:p>
    <w:p w:rsidR="002831C7" w:rsidRDefault="002831C7"/>
    <w:sectPr w:rsidR="00283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94"/>
    <w:rsid w:val="00240BC5"/>
    <w:rsid w:val="002831C7"/>
    <w:rsid w:val="00F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D3BC6F-D256-4754-B59F-017C54C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FB7E94"/>
  </w:style>
  <w:style w:type="character" w:customStyle="1" w:styleId="object">
    <w:name w:val="object"/>
    <w:basedOn w:val="Fuentedeprrafopredeter"/>
    <w:rsid w:val="00FB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2016-10-24T15:29:00Z</dcterms:created>
  <dcterms:modified xsi:type="dcterms:W3CDTF">2016-10-24T15:29:00Z</dcterms:modified>
</cp:coreProperties>
</file>