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CE" w:rsidRPr="007505CE" w:rsidRDefault="007505CE" w:rsidP="0075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750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C"/>
        </w:rPr>
        <w:t>Este 21 de octubre concluye el plazo de canje en el Banco Central de billetes rotos o laminados.</w:t>
      </w:r>
    </w:p>
    <w:p w:rsidR="007505CE" w:rsidRPr="007505CE" w:rsidRDefault="007505CE" w:rsidP="0075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7505CE" w:rsidRPr="007505CE" w:rsidRDefault="007505CE" w:rsidP="0075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El </w:t>
      </w:r>
      <w:proofErr w:type="spellStart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Ec</w:t>
      </w:r>
      <w:proofErr w:type="spellEnd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. Rodrigo </w:t>
      </w:r>
      <w:proofErr w:type="spellStart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Landeta</w:t>
      </w:r>
      <w:proofErr w:type="spellEnd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 subgerente del Banco Central dijo que, a la fecha, se han canjeado 12 mill</w:t>
      </w:r>
      <w:bookmarkStart w:id="0" w:name="_GoBack"/>
      <w:bookmarkEnd w:id="0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ones de billetes desde septiembre, esto equivale a 154 millones de dólares. Aunque lamentó que tan solo 200 mil billetes estaban en mal estado.</w:t>
      </w:r>
    </w:p>
    <w:p w:rsidR="007505CE" w:rsidRPr="007505CE" w:rsidRDefault="007505CE" w:rsidP="0075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7505CE" w:rsidRPr="007505CE" w:rsidRDefault="007505CE" w:rsidP="0075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El funcionario informó que las dependencias que atenderán el canje serán Cuenca, Quito, mientras que en Guayaquil y Machala en las oficinas de </w:t>
      </w:r>
      <w:proofErr w:type="spellStart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BanEcuador</w:t>
      </w:r>
      <w:proofErr w:type="spellEnd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.</w:t>
      </w:r>
    </w:p>
    <w:p w:rsidR="007505CE" w:rsidRPr="007505CE" w:rsidRDefault="007505CE" w:rsidP="0075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7505CE" w:rsidRPr="007505CE" w:rsidRDefault="007505CE" w:rsidP="0075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proofErr w:type="spellStart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Landeta</w:t>
      </w:r>
      <w:proofErr w:type="spellEnd"/>
      <w:r w:rsidRPr="007505CE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dijo que van a emitir una medida administrativa para que en las entidades financieras no rayen ni pongan sellos sobre los billetes. Llamó a la ciudadanía a cuidar los billetes nuevos que ingresarán al mercado por los costos para el Estado.</w:t>
      </w:r>
    </w:p>
    <w:p w:rsidR="000C23D1" w:rsidRDefault="007505CE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F"/>
    <w:rsid w:val="007505CE"/>
    <w:rsid w:val="00A1218F"/>
    <w:rsid w:val="00C31D3D"/>
    <w:rsid w:val="00CD448E"/>
    <w:rsid w:val="00D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F8C7F4-E77C-4ED4-B7FE-09583F4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2016-10-20T14:20:00Z</dcterms:created>
  <dcterms:modified xsi:type="dcterms:W3CDTF">2016-10-20T15:10:00Z</dcterms:modified>
</cp:coreProperties>
</file>